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lang w:eastAsia="ru-RU"/>
        </w:rPr>
        <w:t>Материально-техническое оснащение образовательного процесса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 xml:space="preserve">Здание типовое, кирпичное, 2-х этажное. Год постройки </w:t>
      </w:r>
      <w:r w:rsidRPr="00266A0D">
        <w:rPr>
          <w:b/>
          <w:shd w:val="clear" w:color="auto" w:fill="FFFFFF"/>
        </w:rPr>
        <w:t>03.01.1975</w:t>
      </w:r>
    </w:p>
    <w:p w:rsidR="00064D40" w:rsidRPr="00266A0D" w:rsidRDefault="00064D40" w:rsidP="002F5E2C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lang w:eastAsia="ru-RU"/>
        </w:rPr>
        <w:t>Территория ДОУ</w:t>
      </w:r>
      <w:proofErr w:type="gramStart"/>
      <w:r w:rsidR="002F5E2C" w:rsidRPr="00266A0D">
        <w:rPr>
          <w:rFonts w:eastAsia="Times New Roman"/>
          <w:lang w:eastAsia="ru-RU"/>
        </w:rPr>
        <w:t xml:space="preserve">   </w:t>
      </w:r>
      <w:r w:rsidRPr="00266A0D">
        <w:rPr>
          <w:rFonts w:eastAsia="Times New Roman"/>
          <w:lang w:eastAsia="ru-RU"/>
        </w:rPr>
        <w:t>Н</w:t>
      </w:r>
      <w:proofErr w:type="gramEnd"/>
      <w:r w:rsidRPr="00266A0D">
        <w:rPr>
          <w:rFonts w:eastAsia="Times New Roman"/>
          <w:lang w:eastAsia="ru-RU"/>
        </w:rPr>
        <w:t>а территории детского сада находятся прогулочные площадки для каждой группы; для защиты детей от солнца на территории групповых площадок установлены теневые навесы. Также на территории имеется площадка для сушки белья, площадка для мусора, оборудованная контейнерами с крышками. Территория огорожена, озеленена.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lang w:eastAsia="ru-RU"/>
        </w:rPr>
        <w:t>Безопасность</w:t>
      </w:r>
      <w:r w:rsidRPr="00266A0D">
        <w:rPr>
          <w:rFonts w:eastAsia="Times New Roman"/>
          <w:lang w:eastAsia="ru-RU"/>
        </w:rPr>
        <w:t>. Вход на территорию детс</w:t>
      </w:r>
      <w:r w:rsidR="008E0FA2" w:rsidRPr="00266A0D">
        <w:rPr>
          <w:rFonts w:eastAsia="Times New Roman"/>
          <w:lang w:eastAsia="ru-RU"/>
        </w:rPr>
        <w:t>кого сада осуществляется через 1 калитку</w:t>
      </w:r>
      <w:r w:rsidRPr="00266A0D">
        <w:rPr>
          <w:rFonts w:eastAsia="Times New Roman"/>
          <w:lang w:eastAsia="ru-RU"/>
        </w:rPr>
        <w:t xml:space="preserve">, </w:t>
      </w:r>
      <w:r w:rsidR="008E0FA2" w:rsidRPr="00266A0D">
        <w:rPr>
          <w:rFonts w:eastAsia="Times New Roman"/>
          <w:lang w:eastAsia="ru-RU"/>
        </w:rPr>
        <w:t xml:space="preserve"> на входной двери оборудован </w:t>
      </w:r>
      <w:proofErr w:type="spellStart"/>
      <w:r w:rsidR="008E0FA2" w:rsidRPr="00266A0D">
        <w:rPr>
          <w:rFonts w:eastAsia="Times New Roman"/>
          <w:lang w:eastAsia="ru-RU"/>
        </w:rPr>
        <w:t>домофон</w:t>
      </w:r>
      <w:proofErr w:type="spellEnd"/>
      <w:r w:rsidR="008E0FA2" w:rsidRPr="00266A0D">
        <w:rPr>
          <w:rFonts w:eastAsia="Times New Roman"/>
          <w:lang w:eastAsia="ru-RU"/>
        </w:rPr>
        <w:t xml:space="preserve">. </w:t>
      </w:r>
      <w:r w:rsidRPr="00266A0D">
        <w:rPr>
          <w:rFonts w:eastAsia="Times New Roman"/>
          <w:lang w:eastAsia="ru-RU"/>
        </w:rPr>
        <w:t>На территории</w:t>
      </w:r>
      <w:r w:rsidR="008E0FA2" w:rsidRPr="00266A0D">
        <w:rPr>
          <w:rFonts w:eastAsia="Times New Roman"/>
          <w:lang w:eastAsia="ru-RU"/>
        </w:rPr>
        <w:t xml:space="preserve"> детского сада и внутри здания ведется видеонаблюдение.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 xml:space="preserve">В детском саду установлена «тревожная кнопка», автоматическая пожарная сигнализация, установлен </w:t>
      </w:r>
      <w:proofErr w:type="spellStart"/>
      <w:r w:rsidRPr="00266A0D">
        <w:rPr>
          <w:rFonts w:eastAsia="Times New Roman"/>
          <w:lang w:eastAsia="ru-RU"/>
        </w:rPr>
        <w:t>А</w:t>
      </w:r>
      <w:r w:rsidR="00266A0D" w:rsidRPr="00266A0D">
        <w:rPr>
          <w:rFonts w:eastAsia="Times New Roman"/>
          <w:lang w:eastAsia="ru-RU"/>
        </w:rPr>
        <w:t>ттол</w:t>
      </w:r>
      <w:proofErr w:type="spellEnd"/>
      <w:r w:rsidRPr="00266A0D">
        <w:rPr>
          <w:rFonts w:eastAsia="Times New Roman"/>
          <w:lang w:eastAsia="ru-RU"/>
        </w:rPr>
        <w:t>. 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В детском саду разработаны ряд локальных актов, должностные инструкции по ОТ. Административный персонал проходит обучение по ОТ и ППБ. Ведётся своевременная замена огнетушителей, согласно нормативам. Эвакуационные планы соответствуют требованиям.  В МДОУ ведутся мероприятия по соблюдению правил пожарной безопасности, проводится тренинг по эвакуации детей. Педагоги проводят с детьми мероприятия по ОБЖ и ПДД</w:t>
      </w:r>
    </w:p>
    <w:p w:rsidR="00064D40" w:rsidRPr="00266A0D" w:rsidRDefault="00064D40" w:rsidP="002F5E2C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lang w:eastAsia="ru-RU"/>
        </w:rPr>
        <w:t>Организация образовательного процесса</w:t>
      </w:r>
      <w:r w:rsidR="002F5E2C" w:rsidRPr="00266A0D">
        <w:rPr>
          <w:rFonts w:eastAsia="Times New Roman"/>
          <w:b/>
          <w:bCs/>
          <w:lang w:eastAsia="ru-RU"/>
        </w:rPr>
        <w:t>.</w:t>
      </w:r>
      <w:r w:rsidR="002F5E2C" w:rsidRPr="00266A0D">
        <w:rPr>
          <w:rFonts w:eastAsia="Times New Roman"/>
          <w:lang w:eastAsia="ru-RU"/>
        </w:rPr>
        <w:t xml:space="preserve">  </w:t>
      </w:r>
      <w:r w:rsidRPr="00266A0D">
        <w:rPr>
          <w:rFonts w:eastAsia="Times New Roman"/>
          <w:lang w:eastAsia="ru-RU"/>
        </w:rPr>
        <w:t>В здании </w:t>
      </w:r>
      <w:r w:rsidR="007C667D" w:rsidRPr="00266A0D">
        <w:rPr>
          <w:rFonts w:eastAsia="Times New Roman"/>
          <w:lang w:eastAsia="ru-RU"/>
        </w:rPr>
        <w:t xml:space="preserve">6 </w:t>
      </w:r>
      <w:r w:rsidRPr="00266A0D">
        <w:rPr>
          <w:rFonts w:eastAsia="Times New Roman"/>
          <w:lang w:eastAsia="ru-RU"/>
        </w:rPr>
        <w:t>групповых помещений со специально оборудованными спальнями и приемными. </w:t>
      </w:r>
      <w:r w:rsidRPr="00266A0D">
        <w:rPr>
          <w:rFonts w:eastAsia="Times New Roman"/>
          <w:shd w:val="clear" w:color="auto" w:fill="FFFFFF"/>
          <w:lang w:eastAsia="ru-RU"/>
        </w:rPr>
        <w:t xml:space="preserve">Все групповые помещения обеспечены мебелью в соответствии с </w:t>
      </w:r>
      <w:proofErr w:type="spellStart"/>
      <w:r w:rsidRPr="00266A0D">
        <w:rPr>
          <w:rFonts w:eastAsia="Times New Roman"/>
          <w:shd w:val="clear" w:color="auto" w:fill="FFFFFF"/>
          <w:lang w:eastAsia="ru-RU"/>
        </w:rPr>
        <w:t>росто-возрастными</w:t>
      </w:r>
      <w:proofErr w:type="spellEnd"/>
      <w:r w:rsidRPr="00266A0D">
        <w:rPr>
          <w:rFonts w:eastAsia="Times New Roman"/>
          <w:shd w:val="clear" w:color="auto" w:fill="FFFFFF"/>
          <w:lang w:eastAsia="ru-RU"/>
        </w:rPr>
        <w:t xml:space="preserve"> особенностями детей. Вся мебель промаркирована, соответствует </w:t>
      </w:r>
      <w:proofErr w:type="spellStart"/>
      <w:r w:rsidRPr="00266A0D">
        <w:rPr>
          <w:rFonts w:eastAsia="Times New Roman"/>
          <w:shd w:val="clear" w:color="auto" w:fill="FFFFFF"/>
          <w:lang w:eastAsia="ru-RU"/>
        </w:rPr>
        <w:t>СанПиН</w:t>
      </w:r>
      <w:proofErr w:type="spellEnd"/>
      <w:r w:rsidRPr="00266A0D">
        <w:rPr>
          <w:rFonts w:eastAsia="Times New Roman"/>
          <w:shd w:val="clear" w:color="auto" w:fill="FFFFFF"/>
          <w:lang w:eastAsia="ru-RU"/>
        </w:rPr>
        <w:t>.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В группах созданы: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- условия для совместной с педагогом и самостоятельной деятельности детей;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- подобран дидактический материал с учетом многофункциональности, качества, эстетичности, возможности активной и целенаправленной деятельности;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 xml:space="preserve">- условия для творческого развития детей: уголки по </w:t>
      </w:r>
      <w:proofErr w:type="spellStart"/>
      <w:r w:rsidRPr="00266A0D">
        <w:rPr>
          <w:rFonts w:eastAsia="Times New Roman"/>
          <w:lang w:eastAsia="ru-RU"/>
        </w:rPr>
        <w:t>изодеятельности</w:t>
      </w:r>
      <w:proofErr w:type="spellEnd"/>
      <w:r w:rsidRPr="00266A0D">
        <w:rPr>
          <w:rFonts w:eastAsia="Times New Roman"/>
          <w:lang w:eastAsia="ru-RU"/>
        </w:rPr>
        <w:t>, музыкальные, театрализованные уголки;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- условия для физического развития детей, имеются физкультурные уголки с разнообразным материалом для поддержания двигательной активности детей свободной самостоятельной деятельности, имеются пособия для индивидуальной и подгрупповой работы, материал расположен рационально, доступен детям.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    Предметная развивающая среда в групповых поме</w:t>
      </w:r>
      <w:r w:rsidR="00BC0009" w:rsidRPr="00266A0D">
        <w:rPr>
          <w:rFonts w:eastAsia="Times New Roman"/>
          <w:lang w:eastAsia="ru-RU"/>
        </w:rPr>
        <w:t>щениях, оборудуется согласно ФГОС</w:t>
      </w:r>
      <w:r w:rsidRPr="00266A0D">
        <w:rPr>
          <w:rFonts w:eastAsia="Times New Roman"/>
          <w:lang w:eastAsia="ru-RU"/>
        </w:rPr>
        <w:t xml:space="preserve"> к условиям реализации ООП ДОУ,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Постоянно модернизируется согласно потребностям и возможностям детей и родителей, соответствует всем требованиям безопасности.</w:t>
      </w:r>
    </w:p>
    <w:p w:rsidR="00064D40" w:rsidRPr="00266A0D" w:rsidRDefault="00064D40" w:rsidP="00064D40">
      <w:pPr>
        <w:shd w:val="clear" w:color="auto" w:fill="FFFFFF"/>
        <w:spacing w:before="157" w:after="157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   Каждая возрастная группа МДОУ оснащена необходимой методической литературой и художественными произведениями различных жанров для использования в работе дошкольниками.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lastRenderedPageBreak/>
        <w:t>Физкультурный зал с необходимым оборудованием для формирования основных движений и профилактики отклонений в физическом развитии детей разного возраста.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Физкультурная площадка со стационарным оборудованием на территории ДОУ для обучения детей элементам спортивных игр и развития двигательной активности.</w:t>
      </w:r>
    </w:p>
    <w:p w:rsidR="00064D40" w:rsidRPr="00266A0D" w:rsidRDefault="00064D40" w:rsidP="002B5ED8">
      <w:pPr>
        <w:spacing w:before="100" w:beforeAutospacing="1" w:after="100" w:afterAutospacing="1"/>
        <w:ind w:left="39" w:firstLine="531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Музыкальный зал, с необходимым оборудованием: пианино,</w:t>
      </w:r>
      <w:r w:rsidR="002B5ED8" w:rsidRPr="00266A0D">
        <w:rPr>
          <w:rFonts w:eastAsia="Times New Roman"/>
          <w:lang w:eastAsia="ru-RU"/>
        </w:rPr>
        <w:t xml:space="preserve"> </w:t>
      </w:r>
      <w:r w:rsidR="002F5E2C" w:rsidRPr="00266A0D">
        <w:rPr>
          <w:rFonts w:eastAsia="Times New Roman"/>
          <w:lang w:eastAsia="ru-RU"/>
        </w:rPr>
        <w:t xml:space="preserve">баян, </w:t>
      </w:r>
      <w:r w:rsidR="002B5ED8" w:rsidRPr="00266A0D">
        <w:rPr>
          <w:rFonts w:eastAsia="Times New Roman"/>
          <w:lang w:eastAsia="ru-RU"/>
        </w:rPr>
        <w:t xml:space="preserve">музыкальным центром, </w:t>
      </w:r>
      <w:proofErr w:type="spellStart"/>
      <w:r w:rsidR="006E7DCC" w:rsidRPr="00266A0D">
        <w:rPr>
          <w:rFonts w:eastAsia="Times New Roman"/>
          <w:shd w:val="clear" w:color="auto" w:fill="FFFFFF"/>
          <w:lang w:eastAsia="ru-RU"/>
        </w:rPr>
        <w:t>мультимедийным</w:t>
      </w:r>
      <w:proofErr w:type="spellEnd"/>
      <w:r w:rsidR="006E7DCC" w:rsidRPr="00266A0D">
        <w:rPr>
          <w:rFonts w:eastAsia="Times New Roman"/>
          <w:shd w:val="clear" w:color="auto" w:fill="FFFFFF"/>
          <w:lang w:eastAsia="ru-RU"/>
        </w:rPr>
        <w:t xml:space="preserve"> оборудованием (проектор, экран)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Медицинский блок (процедурный кабинет, медицинский, изолятор), имеющий необходимые условия для проведения с детьми оздоровительных, профилактических мероприятий, оказания своевременной медицинской помощи.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Медицинское обслуживание детей в Учреждении обеспечивается согласно штатного расписания старшей медицинской сестрой, которая наряду с администрацией Учреждения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2F5E2C" w:rsidRPr="00266A0D" w:rsidRDefault="00064D40" w:rsidP="002F5E2C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lang w:eastAsia="ru-RU"/>
        </w:rPr>
        <w:t>Помещения для административного и технического персонала</w:t>
      </w:r>
    </w:p>
    <w:p w:rsidR="00064D40" w:rsidRPr="00266A0D" w:rsidRDefault="00064D40" w:rsidP="002F5E2C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Методический кабинет  </w:t>
      </w:r>
      <w:r w:rsidRPr="00266A0D">
        <w:rPr>
          <w:rFonts w:eastAsia="Times New Roman"/>
          <w:shd w:val="clear" w:color="auto" w:fill="FFFFFF"/>
          <w:lang w:eastAsia="ru-RU"/>
        </w:rPr>
        <w:t>Методический кабинет МДОУ 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064D40" w:rsidRPr="00266A0D" w:rsidRDefault="00064D40" w:rsidP="00064D40">
      <w:pPr>
        <w:spacing w:before="100" w:beforeAutospacing="1" w:after="100" w:afterAutospacing="1"/>
        <w:rPr>
          <w:rFonts w:eastAsia="Times New Roman"/>
          <w:b/>
          <w:lang w:eastAsia="ru-RU"/>
        </w:rPr>
      </w:pPr>
      <w:r w:rsidRPr="00266A0D">
        <w:rPr>
          <w:rFonts w:eastAsia="Times New Roman"/>
          <w:shd w:val="clear" w:color="auto" w:fill="FFFFFF"/>
          <w:lang w:eastAsia="ru-RU"/>
        </w:rPr>
        <w:t>- педагогические методики и технологии;</w:t>
      </w:r>
      <w:r w:rsidRPr="00266A0D">
        <w:rPr>
          <w:rFonts w:eastAsia="Times New Roman"/>
          <w:lang w:eastAsia="ru-RU"/>
        </w:rPr>
        <w:br/>
      </w:r>
      <w:r w:rsidRPr="00266A0D">
        <w:rPr>
          <w:rFonts w:eastAsia="Times New Roman"/>
          <w:shd w:val="clear" w:color="auto" w:fill="FFFFFF"/>
          <w:lang w:eastAsia="ru-RU"/>
        </w:rPr>
        <w:t>- учебно-методические комплекты для работы с детьми; </w:t>
      </w:r>
      <w:r w:rsidRPr="00266A0D">
        <w:rPr>
          <w:rFonts w:eastAsia="Times New Roman"/>
          <w:lang w:eastAsia="ru-RU"/>
        </w:rPr>
        <w:br/>
      </w:r>
      <w:r w:rsidRPr="00266A0D">
        <w:rPr>
          <w:rFonts w:eastAsia="Times New Roman"/>
          <w:shd w:val="clear" w:color="auto" w:fill="FFFFFF"/>
          <w:lang w:eastAsia="ru-RU"/>
        </w:rPr>
        <w:t>- журналы,</w:t>
      </w:r>
      <w:r w:rsidRPr="00266A0D">
        <w:rPr>
          <w:rFonts w:eastAsia="Times New Roman"/>
          <w:lang w:eastAsia="ru-RU"/>
        </w:rPr>
        <w:br/>
      </w:r>
      <w:r w:rsidRPr="00266A0D">
        <w:rPr>
          <w:rFonts w:eastAsia="Times New Roman"/>
          <w:shd w:val="clear" w:color="auto" w:fill="FFFFFF"/>
          <w:lang w:eastAsia="ru-RU"/>
        </w:rPr>
        <w:t>- альбомы, печатные дидактические пособия;</w:t>
      </w:r>
      <w:r w:rsidRPr="00266A0D">
        <w:rPr>
          <w:rFonts w:eastAsia="Times New Roman"/>
          <w:lang w:eastAsia="ru-RU"/>
        </w:rPr>
        <w:br/>
      </w:r>
      <w:r w:rsidRPr="00266A0D">
        <w:rPr>
          <w:rFonts w:eastAsia="Times New Roman"/>
          <w:shd w:val="clear" w:color="auto" w:fill="FFFFFF"/>
          <w:lang w:eastAsia="ru-RU"/>
        </w:rPr>
        <w:t xml:space="preserve">- </w:t>
      </w:r>
      <w:r w:rsidRPr="00266A0D">
        <w:rPr>
          <w:rFonts w:eastAsia="Times New Roman"/>
          <w:b/>
          <w:shd w:val="clear" w:color="auto" w:fill="FFFFFF"/>
          <w:lang w:eastAsia="ru-RU"/>
        </w:rPr>
        <w:t>раздаточный материал. </w:t>
      </w:r>
    </w:p>
    <w:p w:rsidR="00064D40" w:rsidRPr="00266A0D" w:rsidRDefault="00064D40" w:rsidP="002F5E2C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lang w:eastAsia="ru-RU"/>
        </w:rPr>
        <w:t>Кабинет заведующего</w:t>
      </w:r>
      <w:r w:rsidR="002F5E2C" w:rsidRPr="00266A0D">
        <w:rPr>
          <w:rFonts w:eastAsia="Times New Roman"/>
          <w:b/>
          <w:lang w:eastAsia="ru-RU"/>
        </w:rPr>
        <w:t xml:space="preserve">; </w:t>
      </w:r>
      <w:r w:rsidRPr="00266A0D">
        <w:rPr>
          <w:rFonts w:eastAsia="Times New Roman"/>
          <w:b/>
          <w:lang w:eastAsia="ru-RU"/>
        </w:rPr>
        <w:t>Кабинет зам. зав. по АХР</w:t>
      </w:r>
      <w:r w:rsidR="002F5E2C" w:rsidRPr="00266A0D">
        <w:rPr>
          <w:rFonts w:eastAsia="Times New Roman"/>
          <w:b/>
          <w:lang w:eastAsia="ru-RU"/>
        </w:rPr>
        <w:t xml:space="preserve">; </w:t>
      </w:r>
      <w:r w:rsidRPr="00266A0D">
        <w:rPr>
          <w:rFonts w:eastAsia="Times New Roman"/>
          <w:b/>
          <w:lang w:eastAsia="ru-RU"/>
        </w:rPr>
        <w:t>Кабинет бухгалтерии</w:t>
      </w:r>
      <w:r w:rsidR="00266A0D" w:rsidRPr="00266A0D">
        <w:rPr>
          <w:rFonts w:eastAsia="Times New Roman"/>
          <w:lang w:eastAsia="ru-RU"/>
        </w:rPr>
        <w:t xml:space="preserve"> оснащены </w:t>
      </w:r>
      <w:proofErr w:type="spellStart"/>
      <w:r w:rsidR="00266A0D" w:rsidRPr="00266A0D">
        <w:rPr>
          <w:rFonts w:eastAsia="Times New Roman"/>
          <w:lang w:eastAsia="ru-RU"/>
        </w:rPr>
        <w:t>компьюьерами</w:t>
      </w:r>
      <w:proofErr w:type="spellEnd"/>
      <w:r w:rsidR="00266A0D" w:rsidRPr="00266A0D">
        <w:rPr>
          <w:rFonts w:eastAsia="Times New Roman"/>
          <w:lang w:eastAsia="ru-RU"/>
        </w:rPr>
        <w:t>.</w:t>
      </w:r>
    </w:p>
    <w:p w:rsidR="00064D40" w:rsidRPr="00266A0D" w:rsidRDefault="00064D40" w:rsidP="002F5E2C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shd w:val="clear" w:color="auto" w:fill="FFFFFF"/>
          <w:lang w:eastAsia="ru-RU"/>
        </w:rPr>
        <w:t>Организация питания</w:t>
      </w:r>
      <w:r w:rsidR="002F5E2C" w:rsidRPr="00266A0D">
        <w:rPr>
          <w:rFonts w:eastAsia="Times New Roman"/>
          <w:lang w:eastAsia="ru-RU"/>
        </w:rPr>
        <w:t xml:space="preserve">. </w:t>
      </w:r>
      <w:r w:rsidRPr="00266A0D">
        <w:rPr>
          <w:rFonts w:eastAsia="Times New Roman"/>
          <w:lang w:eastAsia="ru-RU"/>
        </w:rPr>
        <w:t>Приго</w:t>
      </w:r>
      <w:r w:rsidR="006E7DCC" w:rsidRPr="00266A0D">
        <w:rPr>
          <w:rFonts w:eastAsia="Times New Roman"/>
          <w:lang w:eastAsia="ru-RU"/>
        </w:rPr>
        <w:t xml:space="preserve">товление пищи осуществляется на </w:t>
      </w:r>
      <w:r w:rsidRPr="00266A0D">
        <w:rPr>
          <w:rFonts w:eastAsia="Times New Roman"/>
          <w:lang w:eastAsia="ru-RU"/>
        </w:rPr>
        <w:t>пищеблоке. </w:t>
      </w:r>
      <w:r w:rsidR="006E7DCC" w:rsidRPr="00266A0D">
        <w:rPr>
          <w:rFonts w:eastAsia="Times New Roman"/>
          <w:shd w:val="clear" w:color="auto" w:fill="FFFFFF"/>
          <w:lang w:eastAsia="ru-RU"/>
        </w:rPr>
        <w:t>Пищеблок расположен на 1 этаже.</w:t>
      </w:r>
      <w:r w:rsidRPr="00266A0D">
        <w:rPr>
          <w:rFonts w:eastAsia="Times New Roman"/>
          <w:shd w:val="clear" w:color="auto" w:fill="FFFFFF"/>
          <w:lang w:eastAsia="ru-RU"/>
        </w:rPr>
        <w:t xml:space="preserve"> 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Учреждение обеспечивает детей 5-ти разовым сбалансированным питанием в соответствии с их возрастом, длительностью пребывания в Учреждении и по нормам, согласно действующим государственным санитарно-эпидемиологическим правилам и нормативам. 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 xml:space="preserve">В 10-ти дневном меню представлены разнообразные блюда. Каждое блюдо готовится в соответствии с разработанной и утвержденной картотекой блюд (технологические карты). Ведется </w:t>
      </w:r>
      <w:proofErr w:type="spellStart"/>
      <w:r w:rsidRPr="00266A0D">
        <w:rPr>
          <w:rFonts w:eastAsia="Times New Roman"/>
          <w:lang w:eastAsia="ru-RU"/>
        </w:rPr>
        <w:t>бракеражный</w:t>
      </w:r>
      <w:proofErr w:type="spellEnd"/>
      <w:r w:rsidRPr="00266A0D">
        <w:rPr>
          <w:rFonts w:eastAsia="Times New Roman"/>
          <w:lang w:eastAsia="ru-RU"/>
        </w:rPr>
        <w:t xml:space="preserve"> журнал с фиксированием результатов снятия проб и качества приготовления блюд. Продукты со снабжающих предприятий поступают с сертификатами качества. С каждого готового блюда оставляются суточные пробы, которые хранятся 48 часов. 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lang w:eastAsia="ru-RU"/>
        </w:rPr>
        <w:t>Контроль за организацией питания в Учреждении осуществляется заведующим Учреждения.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shd w:val="clear" w:color="auto" w:fill="FFFFFF"/>
          <w:lang w:eastAsia="ru-RU"/>
        </w:rPr>
        <w:lastRenderedPageBreak/>
        <w:t>Организация стирки белья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shd w:val="clear" w:color="auto" w:fill="FFFFFF"/>
          <w:lang w:eastAsia="ru-RU"/>
        </w:rPr>
        <w:t>Прачечная</w:t>
      </w:r>
      <w:r w:rsidRPr="00266A0D">
        <w:rPr>
          <w:rFonts w:eastAsia="Times New Roman"/>
          <w:lang w:eastAsia="ru-RU"/>
        </w:rPr>
        <w:t> </w:t>
      </w:r>
      <w:r w:rsidRPr="00266A0D">
        <w:rPr>
          <w:rFonts w:eastAsia="Times New Roman"/>
          <w:shd w:val="clear" w:color="auto" w:fill="FFFFFF"/>
          <w:lang w:eastAsia="ru-RU"/>
        </w:rPr>
        <w:t xml:space="preserve">(гладильная и </w:t>
      </w:r>
      <w:proofErr w:type="spellStart"/>
      <w:r w:rsidRPr="00266A0D">
        <w:rPr>
          <w:rFonts w:eastAsia="Times New Roman"/>
          <w:shd w:val="clear" w:color="auto" w:fill="FFFFFF"/>
          <w:lang w:eastAsia="ru-RU"/>
        </w:rPr>
        <w:t>постирочная</w:t>
      </w:r>
      <w:proofErr w:type="spellEnd"/>
      <w:r w:rsidRPr="00266A0D">
        <w:rPr>
          <w:rFonts w:eastAsia="Times New Roman"/>
          <w:shd w:val="clear" w:color="auto" w:fill="FFFFFF"/>
          <w:lang w:eastAsia="ru-RU"/>
        </w:rPr>
        <w:t>).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b/>
          <w:bCs/>
          <w:shd w:val="clear" w:color="auto" w:fill="FFFFFF"/>
          <w:lang w:eastAsia="ru-RU"/>
        </w:rPr>
        <w:t>Информатизация</w:t>
      </w:r>
    </w:p>
    <w:p w:rsidR="00064D40" w:rsidRPr="00266A0D" w:rsidRDefault="00064D40" w:rsidP="00064D40">
      <w:pPr>
        <w:spacing w:before="100" w:beforeAutospacing="1" w:after="100" w:afterAutospacing="1"/>
        <w:ind w:left="39" w:firstLine="531"/>
        <w:jc w:val="both"/>
        <w:rPr>
          <w:rFonts w:eastAsia="Times New Roman"/>
          <w:lang w:eastAsia="ru-RU"/>
        </w:rPr>
      </w:pPr>
      <w:r w:rsidRPr="00266A0D">
        <w:rPr>
          <w:rFonts w:eastAsia="Times New Roman"/>
          <w:shd w:val="clear" w:color="auto" w:fill="FFFFFF"/>
          <w:lang w:eastAsia="ru-RU"/>
        </w:rPr>
        <w:t xml:space="preserve">Дошкольное учреждение подключено к сети интернет. Доступ к интернету осуществляется с компьютеров в кабинете заведующего, зам. зав. по ВМР, бухгалтерии. В ДОУ есть </w:t>
      </w:r>
      <w:proofErr w:type="spellStart"/>
      <w:r w:rsidRPr="00266A0D">
        <w:rPr>
          <w:rFonts w:eastAsia="Times New Roman"/>
          <w:shd w:val="clear" w:color="auto" w:fill="FFFFFF"/>
          <w:lang w:eastAsia="ru-RU"/>
        </w:rPr>
        <w:t>мультимедийное</w:t>
      </w:r>
      <w:proofErr w:type="spellEnd"/>
      <w:r w:rsidRPr="00266A0D">
        <w:rPr>
          <w:rFonts w:eastAsia="Times New Roman"/>
          <w:shd w:val="clear" w:color="auto" w:fill="FFFFFF"/>
          <w:lang w:eastAsia="ru-RU"/>
        </w:rPr>
        <w:t xml:space="preserve"> о</w:t>
      </w:r>
      <w:r w:rsidR="006E7DCC" w:rsidRPr="00266A0D">
        <w:rPr>
          <w:rFonts w:eastAsia="Times New Roman"/>
          <w:shd w:val="clear" w:color="auto" w:fill="FFFFFF"/>
          <w:lang w:eastAsia="ru-RU"/>
        </w:rPr>
        <w:t>борудование (проектор, экран), 1 ноутбук</w:t>
      </w:r>
      <w:r w:rsidRPr="00266A0D">
        <w:rPr>
          <w:rFonts w:eastAsia="Times New Roman"/>
          <w:shd w:val="clear" w:color="auto" w:fill="FFFFFF"/>
          <w:lang w:eastAsia="ru-RU"/>
        </w:rPr>
        <w:t xml:space="preserve"> для работы воспитателей (составление планов, написание конспектов). </w:t>
      </w:r>
    </w:p>
    <w:p w:rsidR="004F313D" w:rsidRPr="00266A0D" w:rsidRDefault="004F313D"/>
    <w:sectPr w:rsidR="004F313D" w:rsidRPr="00266A0D" w:rsidSect="004F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5EC9"/>
    <w:multiLevelType w:val="multilevel"/>
    <w:tmpl w:val="176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4D40"/>
    <w:rsid w:val="00064D40"/>
    <w:rsid w:val="00266A0D"/>
    <w:rsid w:val="002B5ED8"/>
    <w:rsid w:val="002F5E2C"/>
    <w:rsid w:val="004F2E5E"/>
    <w:rsid w:val="004F313D"/>
    <w:rsid w:val="006E7DCC"/>
    <w:rsid w:val="007C667D"/>
    <w:rsid w:val="00803A60"/>
    <w:rsid w:val="008E0FA2"/>
    <w:rsid w:val="00951190"/>
    <w:rsid w:val="00BC0009"/>
    <w:rsid w:val="00C15690"/>
    <w:rsid w:val="00CC1C80"/>
    <w:rsid w:val="00D43FF6"/>
    <w:rsid w:val="00D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D40"/>
  </w:style>
  <w:style w:type="paragraph" w:styleId="a3">
    <w:name w:val="Normal (Web)"/>
    <w:basedOn w:val="a"/>
    <w:uiPriority w:val="99"/>
    <w:semiHidden/>
    <w:unhideWhenUsed/>
    <w:rsid w:val="00064D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64D40"/>
    <w:rPr>
      <w:b/>
      <w:bCs/>
    </w:rPr>
  </w:style>
  <w:style w:type="character" w:styleId="a5">
    <w:name w:val="Hyperlink"/>
    <w:basedOn w:val="a0"/>
    <w:uiPriority w:val="99"/>
    <w:semiHidden/>
    <w:unhideWhenUsed/>
    <w:rsid w:val="0006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Customer</cp:lastModifiedBy>
  <cp:revision>9</cp:revision>
  <dcterms:created xsi:type="dcterms:W3CDTF">2014-10-23T23:18:00Z</dcterms:created>
  <dcterms:modified xsi:type="dcterms:W3CDTF">2014-10-26T05:26:00Z</dcterms:modified>
</cp:coreProperties>
</file>